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5814" w:rsidRDefault="001D5814" w:rsidP="00E745A9">
      <w:pPr>
        <w:spacing w:before="30" w:after="30"/>
        <w:jc w:val="center"/>
        <w:outlineLvl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Протокол № 1</w:t>
      </w:r>
    </w:p>
    <w:p w:rsidR="001D5814" w:rsidRDefault="001D5814" w:rsidP="00E745A9">
      <w:pPr>
        <w:spacing w:before="30" w:after="30"/>
        <w:jc w:val="center"/>
        <w:rPr>
          <w:color w:val="000000"/>
          <w:sz w:val="28"/>
          <w:szCs w:val="28"/>
        </w:rPr>
      </w:pPr>
      <w:r w:rsidRPr="002C13FC">
        <w:rPr>
          <w:color w:val="000000"/>
          <w:sz w:val="28"/>
          <w:szCs w:val="28"/>
        </w:rPr>
        <w:t>Заседа</w:t>
      </w:r>
      <w:r>
        <w:rPr>
          <w:color w:val="000000"/>
          <w:sz w:val="28"/>
          <w:szCs w:val="28"/>
        </w:rPr>
        <w:t>ния попечительского совета от 23.10.2019</w:t>
      </w:r>
      <w:r w:rsidRPr="002C13FC">
        <w:rPr>
          <w:color w:val="000000"/>
          <w:sz w:val="28"/>
          <w:szCs w:val="28"/>
        </w:rPr>
        <w:t xml:space="preserve"> г.</w:t>
      </w:r>
    </w:p>
    <w:p w:rsidR="001D5814" w:rsidRPr="002C13FC" w:rsidRDefault="001D5814" w:rsidP="00E745A9">
      <w:pPr>
        <w:spacing w:before="30" w:after="30"/>
        <w:jc w:val="center"/>
        <w:rPr>
          <w:color w:val="000000"/>
          <w:sz w:val="28"/>
          <w:szCs w:val="28"/>
        </w:rPr>
      </w:pPr>
    </w:p>
    <w:p w:rsidR="001D5814" w:rsidRPr="009C12F5" w:rsidRDefault="001D5814" w:rsidP="0027742D">
      <w:pPr>
        <w:jc w:val="both"/>
      </w:pPr>
      <w:r w:rsidRPr="00742204">
        <w:rPr>
          <w:b/>
          <w:color w:val="000000"/>
        </w:rPr>
        <w:t>Присутствовали</w:t>
      </w:r>
      <w:r>
        <w:rPr>
          <w:color w:val="000000"/>
        </w:rPr>
        <w:t>: Кубекова А.К. – директор, Мустафина Б.Б. – методист, ,  Успанова А.С.  младшая «Тамшы»,  Гузеева Н.А. – подготовительная  группа: «Верблюжонок», Харченко А.С. –  младшая группа: «Малыш», Бровчак А.А.- средняя   группа: «</w:t>
      </w:r>
      <w:r>
        <w:rPr>
          <w:color w:val="000000"/>
          <w:lang w:val="kk-KZ"/>
        </w:rPr>
        <w:t>Ромашка</w:t>
      </w:r>
      <w:r>
        <w:rPr>
          <w:color w:val="000000"/>
        </w:rPr>
        <w:t>», Бобряшова К.Н. старшая : «Дружба», Тряпица И.Н. – старшая: «Нежность», Мусаева К.  – старшая   группа:</w:t>
      </w:r>
      <w:r w:rsidRPr="00503D5A">
        <w:t xml:space="preserve"> </w:t>
      </w:r>
      <w:r w:rsidRPr="009C12F5">
        <w:t>«</w:t>
      </w:r>
      <w:r w:rsidRPr="009C12F5">
        <w:rPr>
          <w:lang w:val="kk-KZ"/>
        </w:rPr>
        <w:t>Қуаныш</w:t>
      </w:r>
      <w:r w:rsidRPr="009C12F5">
        <w:t>»</w:t>
      </w:r>
      <w:r>
        <w:rPr>
          <w:color w:val="000000"/>
        </w:rPr>
        <w:t>,  Нисанбаевой С.Н. подготовительная  группа  «Ертегі</w:t>
      </w:r>
      <w:r>
        <w:rPr>
          <w:color w:val="000000"/>
          <w:lang w:val="kk-KZ"/>
        </w:rPr>
        <w:t>»</w:t>
      </w:r>
      <w:r>
        <w:rPr>
          <w:color w:val="000000"/>
        </w:rPr>
        <w:t>, Саржановой А.С –средняя  группа: «К</w:t>
      </w:r>
      <w:r>
        <w:rPr>
          <w:color w:val="000000"/>
          <w:lang w:val="kk-KZ"/>
        </w:rPr>
        <w:t>өбелек</w:t>
      </w:r>
      <w:r>
        <w:rPr>
          <w:color w:val="000000"/>
        </w:rPr>
        <w:t xml:space="preserve">», </w:t>
      </w:r>
      <w:r w:rsidRPr="009C12F5">
        <w:rPr>
          <w:sz w:val="28"/>
          <w:szCs w:val="28"/>
        </w:rPr>
        <w:t xml:space="preserve"> </w:t>
      </w:r>
      <w:r>
        <w:rPr>
          <w:color w:val="000000"/>
        </w:rPr>
        <w:t>Полищук В.В.- логопедическая группа: «Дельфин»  – председатели родительских комитетов.</w:t>
      </w:r>
    </w:p>
    <w:p w:rsidR="001D5814" w:rsidRPr="00742204" w:rsidRDefault="001D5814" w:rsidP="0027742D">
      <w:pPr>
        <w:jc w:val="both"/>
        <w:rPr>
          <w:b/>
          <w:color w:val="000000"/>
        </w:rPr>
      </w:pPr>
      <w:r w:rsidRPr="00742204">
        <w:rPr>
          <w:b/>
          <w:color w:val="000000"/>
        </w:rPr>
        <w:t>Повестка дня:</w:t>
      </w:r>
    </w:p>
    <w:p w:rsidR="001D5814" w:rsidRPr="005F4BC2" w:rsidRDefault="001D5814" w:rsidP="005F4BC2">
      <w:pPr>
        <w:tabs>
          <w:tab w:val="left" w:pos="851"/>
        </w:tabs>
        <w:rPr>
          <w:bCs/>
        </w:rPr>
      </w:pPr>
      <w:r>
        <w:t>1)</w:t>
      </w:r>
      <w:r w:rsidRPr="009C12F5">
        <w:rPr>
          <w:kern w:val="36"/>
        </w:rPr>
        <w:t xml:space="preserve"> </w:t>
      </w:r>
      <w:r w:rsidRPr="0093079B">
        <w:t>Организация воспитательно-образовательного процесса в ГККП ясли-сад № 4 на 2019-2020 учебный год.</w:t>
      </w:r>
    </w:p>
    <w:p w:rsidR="001D5814" w:rsidRDefault="001D5814" w:rsidP="0027742D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</w:t>
      </w:r>
      <w:r w:rsidRPr="009C12F5">
        <w:rPr>
          <w:rFonts w:ascii="Times New Roman" w:hAnsi="Times New Roman"/>
          <w:sz w:val="24"/>
          <w:szCs w:val="24"/>
        </w:rPr>
        <w:t xml:space="preserve"> </w:t>
      </w:r>
      <w:r w:rsidRPr="0093079B">
        <w:rPr>
          <w:rFonts w:ascii="Times New Roman" w:hAnsi="Times New Roman"/>
          <w:sz w:val="24"/>
          <w:szCs w:val="24"/>
        </w:rPr>
        <w:t>О реализации направлений по распределению бюджетных средств в ясли саду № 4</w:t>
      </w:r>
    </w:p>
    <w:p w:rsidR="001D5814" w:rsidRDefault="001D5814" w:rsidP="0027742D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</w:rPr>
        <w:t xml:space="preserve">3) </w:t>
      </w:r>
      <w:r w:rsidRPr="0093079B">
        <w:rPr>
          <w:rFonts w:ascii="Times New Roman" w:hAnsi="Times New Roman"/>
          <w:sz w:val="24"/>
          <w:szCs w:val="24"/>
        </w:rPr>
        <w:t>Соблюдение правил санитарно-эпидемиологического состояния в ясли-саду.</w:t>
      </w:r>
    </w:p>
    <w:p w:rsidR="001D5814" w:rsidRDefault="001D5814" w:rsidP="0027742D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4) </w:t>
      </w:r>
      <w:r w:rsidRPr="0093079B">
        <w:rPr>
          <w:rFonts w:ascii="Times New Roman" w:hAnsi="Times New Roman"/>
          <w:sz w:val="24"/>
          <w:szCs w:val="24"/>
        </w:rPr>
        <w:t>Психолого-педагогическое сопровождение воспитательно-образовательного процесса как важнейшее условие для гармоничного развития личности дошкольников.</w:t>
      </w:r>
    </w:p>
    <w:p w:rsidR="001D5814" w:rsidRDefault="001D5814" w:rsidP="0027742D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1D5814" w:rsidRPr="003B2C96" w:rsidRDefault="001D5814" w:rsidP="00CA2116">
      <w:pPr>
        <w:tabs>
          <w:tab w:val="left" w:pos="142"/>
          <w:tab w:val="left" w:pos="851"/>
        </w:tabs>
        <w:ind w:firstLine="709"/>
        <w:jc w:val="both"/>
        <w:rPr>
          <w:lang w:val="kk-KZ"/>
        </w:rPr>
      </w:pPr>
      <w:r w:rsidRPr="00AC5243">
        <w:rPr>
          <w:b/>
          <w:color w:val="000000"/>
        </w:rPr>
        <w:t>Слушали</w:t>
      </w:r>
      <w:r>
        <w:rPr>
          <w:b/>
          <w:color w:val="000000"/>
        </w:rPr>
        <w:t xml:space="preserve"> по первому вопросу</w:t>
      </w:r>
      <w:r w:rsidRPr="00086BC9">
        <w:rPr>
          <w:color w:val="000000"/>
        </w:rPr>
        <w:t xml:space="preserve">: </w:t>
      </w:r>
      <w:r>
        <w:rPr>
          <w:color w:val="000000"/>
        </w:rPr>
        <w:t>Методиста  – Мустафину Б.Б.</w:t>
      </w:r>
      <w:r w:rsidRPr="004C371A">
        <w:rPr>
          <w:color w:val="000000"/>
        </w:rPr>
        <w:t xml:space="preserve"> </w:t>
      </w:r>
      <w:r w:rsidRPr="003B2C96">
        <w:t xml:space="preserve">Она ознакомила </w:t>
      </w:r>
      <w:r>
        <w:t>с организацией воспитательно-образовательного процесса в ясли-саду № 4.</w:t>
      </w:r>
      <w:r w:rsidRPr="003B2C96">
        <w:t xml:space="preserve"> </w:t>
      </w:r>
      <w:r w:rsidRPr="003B2C96">
        <w:rPr>
          <w:lang w:val="kk-KZ"/>
        </w:rPr>
        <w:t>О</w:t>
      </w:r>
      <w:r w:rsidRPr="003B2C96">
        <w:t>бразовательн</w:t>
      </w:r>
      <w:r w:rsidRPr="003B2C96">
        <w:rPr>
          <w:lang w:val="kk-KZ"/>
        </w:rPr>
        <w:t>ый</w:t>
      </w:r>
      <w:r w:rsidRPr="003B2C96">
        <w:t xml:space="preserve"> процесс в дошкольных организациях республики </w:t>
      </w:r>
      <w:r w:rsidRPr="003B2C96">
        <w:rPr>
          <w:lang w:val="kk-KZ"/>
        </w:rPr>
        <w:t xml:space="preserve">в </w:t>
      </w:r>
      <w:r>
        <w:t>2019-2020</w:t>
      </w:r>
      <w:r w:rsidRPr="003B2C96">
        <w:t xml:space="preserve"> учебном году в дошкольных организациях всех видов, независимо от формы собственности и </w:t>
      </w:r>
      <w:r w:rsidRPr="003B2C96">
        <w:rPr>
          <w:lang w:val="kk-KZ"/>
        </w:rPr>
        <w:t>ведомственной принадлежности</w:t>
      </w:r>
      <w:r w:rsidRPr="003B2C96">
        <w:t xml:space="preserve"> будет направлен на </w:t>
      </w:r>
      <w:r w:rsidRPr="003B2C96">
        <w:rPr>
          <w:lang w:val="kk-KZ"/>
        </w:rPr>
        <w:t>предоставление качественных образовательных услуг для успешной подготовки детей к обучению в школе.</w:t>
      </w:r>
    </w:p>
    <w:p w:rsidR="001D5814" w:rsidRPr="003B2C96" w:rsidRDefault="001D5814" w:rsidP="00CA2116">
      <w:pPr>
        <w:pBdr>
          <w:bottom w:val="single" w:sz="4" w:space="0" w:color="FFFFFF"/>
        </w:pBdr>
        <w:tabs>
          <w:tab w:val="left" w:pos="142"/>
          <w:tab w:val="left" w:pos="851"/>
        </w:tabs>
        <w:ind w:firstLine="709"/>
        <w:jc w:val="both"/>
      </w:pPr>
      <w:r w:rsidRPr="003B2C96">
        <w:t>В целях предоставления качественных услуг по воспитанию и обучению, успешной подготовке к обучению в школе де</w:t>
      </w:r>
      <w:r>
        <w:t xml:space="preserve">тей дошкольного возраста на 2019-2020 </w:t>
      </w:r>
      <w:r w:rsidRPr="003B2C96">
        <w:t xml:space="preserve"> учебный год определены следующие задачи:</w:t>
      </w:r>
    </w:p>
    <w:p w:rsidR="001D5814" w:rsidRPr="003B2C96" w:rsidRDefault="001D5814" w:rsidP="00CA2116">
      <w:pPr>
        <w:pBdr>
          <w:bottom w:val="single" w:sz="4" w:space="0" w:color="FFFFFF"/>
        </w:pBdr>
        <w:tabs>
          <w:tab w:val="left" w:pos="142"/>
          <w:tab w:val="left" w:pos="851"/>
        </w:tabs>
        <w:ind w:firstLine="709"/>
        <w:jc w:val="both"/>
      </w:pPr>
      <w:r w:rsidRPr="003B2C96">
        <w:t>- укрепление физического и психического здоровья детей;</w:t>
      </w:r>
    </w:p>
    <w:p w:rsidR="001D5814" w:rsidRPr="003B2C96" w:rsidRDefault="001D5814" w:rsidP="00CA2116">
      <w:pPr>
        <w:pBdr>
          <w:bottom w:val="single" w:sz="4" w:space="0" w:color="FFFFFF"/>
        </w:pBdr>
        <w:tabs>
          <w:tab w:val="left" w:pos="142"/>
          <w:tab w:val="left" w:pos="851"/>
        </w:tabs>
        <w:ind w:firstLine="709"/>
        <w:jc w:val="both"/>
      </w:pPr>
      <w:r w:rsidRPr="003B2C96">
        <w:t>- приобщение детей к общечеловеческим и национальным  ценностям (</w:t>
      </w:r>
      <w:r w:rsidRPr="003B2C96">
        <w:rPr>
          <w:lang w:val="kk-KZ"/>
        </w:rPr>
        <w:t>П</w:t>
      </w:r>
      <w:r w:rsidRPr="003B2C96">
        <w:t>рограмма «Рухани жа</w:t>
      </w:r>
      <w:r w:rsidRPr="003B2C96">
        <w:rPr>
          <w:lang w:val="kk-KZ"/>
        </w:rPr>
        <w:t>ңғ</w:t>
      </w:r>
      <w:r w:rsidRPr="003B2C96">
        <w:t>ыру</w:t>
      </w:r>
      <w:r w:rsidRPr="003B2C96">
        <w:rPr>
          <w:lang w:val="kk-KZ"/>
        </w:rPr>
        <w:t>», подпрограмма</w:t>
      </w:r>
      <w:r w:rsidRPr="003B2C96">
        <w:t xml:space="preserve"> </w:t>
      </w:r>
      <w:r w:rsidRPr="003B2C96">
        <w:rPr>
          <w:lang w:val="kk-KZ"/>
        </w:rPr>
        <w:t>«</w:t>
      </w:r>
      <w:r w:rsidRPr="003B2C96">
        <w:t>Ту</w:t>
      </w:r>
      <w:r w:rsidRPr="003B2C96">
        <w:rPr>
          <w:lang w:val="kk-KZ"/>
        </w:rPr>
        <w:t>ғ</w:t>
      </w:r>
      <w:r w:rsidRPr="003B2C96">
        <w:t>ан жер</w:t>
      </w:r>
      <w:r w:rsidRPr="003B2C96">
        <w:rPr>
          <w:lang w:val="kk-KZ"/>
        </w:rPr>
        <w:t>»</w:t>
      </w:r>
      <w:r w:rsidRPr="003B2C96">
        <w:t>);</w:t>
      </w:r>
    </w:p>
    <w:p w:rsidR="001D5814" w:rsidRPr="003B2C96" w:rsidRDefault="001D5814" w:rsidP="00CA2116">
      <w:pPr>
        <w:pBdr>
          <w:bottom w:val="single" w:sz="4" w:space="0" w:color="FFFFFF"/>
        </w:pBdr>
        <w:tabs>
          <w:tab w:val="left" w:pos="142"/>
          <w:tab w:val="left" w:pos="851"/>
        </w:tabs>
        <w:ind w:firstLine="709"/>
        <w:jc w:val="both"/>
        <w:rPr>
          <w:lang w:val="kk-KZ"/>
        </w:rPr>
      </w:pPr>
      <w:r w:rsidRPr="003B2C96">
        <w:t xml:space="preserve">- развитие социальных навыков и навыков самообучения </w:t>
      </w:r>
      <w:r w:rsidRPr="003B2C96">
        <w:rPr>
          <w:lang w:val="kk-KZ"/>
        </w:rPr>
        <w:t>детей</w:t>
      </w:r>
      <w:r w:rsidRPr="003B2C96">
        <w:t xml:space="preserve"> раннего и дошкольного </w:t>
      </w:r>
      <w:r w:rsidRPr="003B2C96">
        <w:rPr>
          <w:lang w:val="kk-KZ"/>
        </w:rPr>
        <w:t>возраста</w:t>
      </w:r>
      <w:r w:rsidRPr="003B2C96">
        <w:t>;</w:t>
      </w:r>
    </w:p>
    <w:p w:rsidR="001D5814" w:rsidRPr="003B2C96" w:rsidRDefault="001D5814" w:rsidP="00CA2116">
      <w:pPr>
        <w:pBdr>
          <w:bottom w:val="single" w:sz="4" w:space="0" w:color="FFFFFF"/>
        </w:pBdr>
        <w:tabs>
          <w:tab w:val="left" w:pos="142"/>
          <w:tab w:val="left" w:pos="851"/>
        </w:tabs>
        <w:ind w:firstLine="709"/>
        <w:jc w:val="both"/>
      </w:pPr>
      <w:r w:rsidRPr="003B2C96">
        <w:t>- развитие индивидуальных способностей детей и их одаренности;</w:t>
      </w:r>
    </w:p>
    <w:p w:rsidR="001D5814" w:rsidRPr="003B2C96" w:rsidRDefault="001D5814" w:rsidP="00CA2116">
      <w:pPr>
        <w:pBdr>
          <w:bottom w:val="single" w:sz="4" w:space="0" w:color="FFFFFF"/>
        </w:pBdr>
        <w:tabs>
          <w:tab w:val="left" w:pos="142"/>
          <w:tab w:val="left" w:pos="851"/>
        </w:tabs>
        <w:ind w:firstLine="709"/>
        <w:jc w:val="both"/>
      </w:pPr>
      <w:r w:rsidRPr="003B2C96">
        <w:t xml:space="preserve">- целенаправленная подготовка детей к обучению в школе. </w:t>
      </w:r>
    </w:p>
    <w:p w:rsidR="001D5814" w:rsidRPr="003B2C96" w:rsidRDefault="001D5814" w:rsidP="00CA2116">
      <w:pPr>
        <w:pBdr>
          <w:bottom w:val="single" w:sz="4" w:space="0" w:color="FFFFFF"/>
        </w:pBdr>
        <w:tabs>
          <w:tab w:val="left" w:pos="142"/>
          <w:tab w:val="left" w:pos="851"/>
        </w:tabs>
        <w:ind w:firstLine="709"/>
        <w:jc w:val="both"/>
      </w:pPr>
      <w:r w:rsidRPr="003B2C96">
        <w:t>- Государственн</w:t>
      </w:r>
      <w:r w:rsidRPr="003B2C96">
        <w:rPr>
          <w:lang w:val="kk-KZ"/>
        </w:rPr>
        <w:t>ый</w:t>
      </w:r>
      <w:r w:rsidRPr="003B2C96">
        <w:t xml:space="preserve"> общеобязательн</w:t>
      </w:r>
      <w:r w:rsidRPr="003B2C96">
        <w:rPr>
          <w:lang w:val="kk-KZ"/>
        </w:rPr>
        <w:t>ый</w:t>
      </w:r>
      <w:r w:rsidRPr="003B2C96">
        <w:t xml:space="preserve"> стандарт дошкольного воспитания и обучения (</w:t>
      </w:r>
      <w:r w:rsidRPr="003B2C96">
        <w:rPr>
          <w:lang w:val="kk-KZ"/>
        </w:rPr>
        <w:t>постановление Правительства Республики Казахстан</w:t>
      </w:r>
      <w:r w:rsidRPr="003B2C96">
        <w:t xml:space="preserve"> от 23 августа 2012 года № 1080)</w:t>
      </w:r>
      <w:r w:rsidRPr="003B2C96">
        <w:rPr>
          <w:lang w:val="kk-KZ"/>
        </w:rPr>
        <w:t xml:space="preserve"> (далее </w:t>
      </w:r>
      <w:r w:rsidRPr="003B2C96">
        <w:t xml:space="preserve">- </w:t>
      </w:r>
      <w:r w:rsidRPr="003B2C96">
        <w:rPr>
          <w:lang w:val="kk-KZ"/>
        </w:rPr>
        <w:t>ГОС ДВО)</w:t>
      </w:r>
      <w:r w:rsidRPr="003B2C96">
        <w:t>;</w:t>
      </w:r>
    </w:p>
    <w:p w:rsidR="001D5814" w:rsidRPr="003B2C96" w:rsidRDefault="001D5814" w:rsidP="00CA2116">
      <w:pPr>
        <w:pBdr>
          <w:bottom w:val="single" w:sz="4" w:space="0" w:color="FFFFFF"/>
        </w:pBdr>
        <w:tabs>
          <w:tab w:val="left" w:pos="142"/>
          <w:tab w:val="left" w:pos="851"/>
        </w:tabs>
        <w:ind w:firstLine="709"/>
        <w:jc w:val="both"/>
      </w:pPr>
      <w:r w:rsidRPr="003B2C96">
        <w:t>- Типов</w:t>
      </w:r>
      <w:r w:rsidRPr="003B2C96">
        <w:rPr>
          <w:lang w:val="kk-KZ"/>
        </w:rPr>
        <w:t>ые</w:t>
      </w:r>
      <w:r w:rsidRPr="003B2C96">
        <w:t xml:space="preserve"> учебн</w:t>
      </w:r>
      <w:r w:rsidRPr="003B2C96">
        <w:rPr>
          <w:lang w:val="kk-KZ"/>
        </w:rPr>
        <w:t>ые</w:t>
      </w:r>
      <w:r w:rsidRPr="003B2C96">
        <w:t xml:space="preserve"> план</w:t>
      </w:r>
      <w:r w:rsidRPr="003B2C96">
        <w:rPr>
          <w:lang w:val="kk-KZ"/>
        </w:rPr>
        <w:t>ы</w:t>
      </w:r>
      <w:r w:rsidRPr="003B2C96">
        <w:t xml:space="preserve"> дошкольного воспитания и обучения</w:t>
      </w:r>
      <w:r w:rsidRPr="003B2C96">
        <w:rPr>
          <w:lang w:val="kk-KZ"/>
        </w:rPr>
        <w:t xml:space="preserve"> (приказ Министра образования и науки Республики Казахстан от 20 декабря 2012 года № 557)</w:t>
      </w:r>
      <w:r w:rsidRPr="003B2C96">
        <w:t xml:space="preserve"> (далее - ТУП);</w:t>
      </w:r>
    </w:p>
    <w:p w:rsidR="001D5814" w:rsidRPr="003B2C96" w:rsidRDefault="001D5814" w:rsidP="00CA2116">
      <w:pPr>
        <w:pBdr>
          <w:bottom w:val="single" w:sz="4" w:space="0" w:color="FFFFFF"/>
        </w:pBdr>
        <w:tabs>
          <w:tab w:val="left" w:pos="142"/>
          <w:tab w:val="left" w:pos="851"/>
        </w:tabs>
        <w:ind w:firstLine="709"/>
        <w:jc w:val="both"/>
        <w:rPr>
          <w:lang w:val="kk-KZ"/>
        </w:rPr>
      </w:pPr>
      <w:r w:rsidRPr="003B2C96">
        <w:t>- Типов</w:t>
      </w:r>
      <w:r w:rsidRPr="003B2C96">
        <w:rPr>
          <w:lang w:val="kk-KZ"/>
        </w:rPr>
        <w:t>ая</w:t>
      </w:r>
      <w:r w:rsidRPr="003B2C96">
        <w:t xml:space="preserve"> учебн</w:t>
      </w:r>
      <w:r w:rsidRPr="003B2C96">
        <w:rPr>
          <w:lang w:val="kk-KZ"/>
        </w:rPr>
        <w:t>ая</w:t>
      </w:r>
      <w:r w:rsidRPr="003B2C96">
        <w:t xml:space="preserve"> программ</w:t>
      </w:r>
      <w:r w:rsidRPr="003B2C96">
        <w:rPr>
          <w:lang w:val="kk-KZ"/>
        </w:rPr>
        <w:t>а</w:t>
      </w:r>
      <w:r w:rsidRPr="003B2C96">
        <w:t xml:space="preserve"> дошкольного воспитания и обучения</w:t>
      </w:r>
      <w:r w:rsidRPr="003B2C96">
        <w:rPr>
          <w:lang w:val="kk-KZ"/>
        </w:rPr>
        <w:t xml:space="preserve"> (п</w:t>
      </w:r>
      <w:r w:rsidRPr="003B2C96">
        <w:t>риказ и.о. Министра образования и науки Республики Казахстан от 12 августа 2016 года № 499</w:t>
      </w:r>
      <w:r w:rsidRPr="003B2C96">
        <w:rPr>
          <w:lang w:val="kk-KZ"/>
        </w:rPr>
        <w:t>)</w:t>
      </w:r>
      <w:r w:rsidRPr="003B2C96">
        <w:t xml:space="preserve"> (далее - Типовая программа)</w:t>
      </w:r>
      <w:r w:rsidRPr="003B2C96">
        <w:rPr>
          <w:lang w:val="kk-KZ"/>
        </w:rPr>
        <w:t>;</w:t>
      </w:r>
    </w:p>
    <w:p w:rsidR="001D5814" w:rsidRPr="003B2C96" w:rsidRDefault="001D5814" w:rsidP="00CA2116">
      <w:pPr>
        <w:pBdr>
          <w:bottom w:val="single" w:sz="4" w:space="0" w:color="FFFFFF"/>
        </w:pBdr>
        <w:tabs>
          <w:tab w:val="left" w:pos="142"/>
          <w:tab w:val="left" w:pos="851"/>
        </w:tabs>
        <w:ind w:firstLine="709"/>
        <w:jc w:val="both"/>
        <w:rPr>
          <w:rStyle w:val="s1"/>
          <w:b w:val="0"/>
          <w:bCs/>
        </w:rPr>
      </w:pPr>
      <w:r w:rsidRPr="003B2C96">
        <w:rPr>
          <w:b/>
          <w:lang w:val="kk-KZ"/>
        </w:rPr>
        <w:t xml:space="preserve">- </w:t>
      </w:r>
      <w:r w:rsidRPr="003B2C96">
        <w:rPr>
          <w:rStyle w:val="s1"/>
          <w:b w:val="0"/>
          <w:bCs/>
          <w:lang w:val="kk-KZ"/>
        </w:rPr>
        <w:t>П</w:t>
      </w:r>
      <w:r w:rsidRPr="003B2C96">
        <w:rPr>
          <w:rStyle w:val="s1"/>
          <w:b w:val="0"/>
          <w:bCs/>
        </w:rPr>
        <w:t>ереч</w:t>
      </w:r>
      <w:r w:rsidRPr="003B2C96">
        <w:rPr>
          <w:rStyle w:val="s1"/>
          <w:b w:val="0"/>
          <w:bCs/>
          <w:lang w:val="kk-KZ"/>
        </w:rPr>
        <w:t>ень</w:t>
      </w:r>
      <w:r w:rsidRPr="003B2C96">
        <w:rPr>
          <w:rStyle w:val="s1"/>
          <w:b w:val="0"/>
          <w:bCs/>
        </w:rPr>
        <w:t xml:space="preserve"> учебников, учебно-методических комплексов, пособий и другой дополнительной литературы, в том числе на электронных носителях</w:t>
      </w:r>
      <w:r w:rsidRPr="003B2C96">
        <w:rPr>
          <w:rStyle w:val="s1"/>
          <w:b w:val="0"/>
          <w:bCs/>
          <w:lang w:val="kk-KZ"/>
        </w:rPr>
        <w:t xml:space="preserve"> (п</w:t>
      </w:r>
      <w:r w:rsidRPr="003B2C96">
        <w:rPr>
          <w:rStyle w:val="s1"/>
          <w:b w:val="0"/>
          <w:bCs/>
        </w:rPr>
        <w:t>риказ и.о. Министра образования и науки Республики Казахстан от 27 сентября 2013 года № 400</w:t>
      </w:r>
      <w:r w:rsidRPr="003B2C96">
        <w:rPr>
          <w:rStyle w:val="s1"/>
          <w:b w:val="0"/>
          <w:bCs/>
          <w:lang w:val="kk-KZ"/>
        </w:rPr>
        <w:t>)</w:t>
      </w:r>
      <w:r w:rsidRPr="003B2C96">
        <w:rPr>
          <w:rStyle w:val="s1"/>
          <w:b w:val="0"/>
          <w:bCs/>
        </w:rPr>
        <w:t xml:space="preserve"> (далее - Перечень учебников);</w:t>
      </w:r>
    </w:p>
    <w:p w:rsidR="001D5814" w:rsidRPr="003B2C96" w:rsidRDefault="001D5814" w:rsidP="00CA2116">
      <w:pPr>
        <w:pBdr>
          <w:bottom w:val="single" w:sz="4" w:space="0" w:color="FFFFFF"/>
        </w:pBdr>
        <w:tabs>
          <w:tab w:val="left" w:pos="142"/>
          <w:tab w:val="left" w:pos="851"/>
        </w:tabs>
        <w:ind w:firstLine="709"/>
        <w:jc w:val="both"/>
        <w:rPr>
          <w:rStyle w:val="s1"/>
          <w:b w:val="0"/>
          <w:bCs/>
        </w:rPr>
      </w:pPr>
      <w:r w:rsidRPr="003B2C96">
        <w:rPr>
          <w:rStyle w:val="s1"/>
          <w:b w:val="0"/>
          <w:bCs/>
        </w:rPr>
        <w:t xml:space="preserve">- </w:t>
      </w:r>
      <w:r w:rsidRPr="003B2C96">
        <w:rPr>
          <w:color w:val="000000"/>
        </w:rPr>
        <w:t>Санитарные правила «Санитарно-эпидемиологические требования к дошкольным организациям и домам ребенка» (приказ Министра здравоохранения Республики Казахстан от 17 августа 2017 года № 615) (далее – Санитарные правила)</w:t>
      </w:r>
      <w:r w:rsidRPr="003B2C96">
        <w:rPr>
          <w:rStyle w:val="s1"/>
          <w:b w:val="0"/>
          <w:bCs/>
        </w:rPr>
        <w:t>;</w:t>
      </w:r>
    </w:p>
    <w:p w:rsidR="001D5814" w:rsidRPr="003B2C96" w:rsidRDefault="001D5814" w:rsidP="00CA2116">
      <w:pPr>
        <w:pBdr>
          <w:bottom w:val="single" w:sz="4" w:space="0" w:color="FFFFFF"/>
        </w:pBdr>
        <w:tabs>
          <w:tab w:val="left" w:pos="142"/>
          <w:tab w:val="left" w:pos="851"/>
        </w:tabs>
        <w:ind w:firstLine="709"/>
        <w:jc w:val="both"/>
        <w:rPr>
          <w:rStyle w:val="s1"/>
          <w:b w:val="0"/>
          <w:bCs/>
          <w:lang w:val="kk-KZ"/>
        </w:rPr>
      </w:pPr>
      <w:r w:rsidRPr="003B2C96">
        <w:rPr>
          <w:rStyle w:val="s1"/>
          <w:b w:val="0"/>
          <w:bCs/>
        </w:rPr>
        <w:t xml:space="preserve">- Типовые правила деятельности дошкольных организаций (постановление Правительства Республики Казахстан от 17 мая 2013 года </w:t>
      </w:r>
      <w:r w:rsidRPr="003B2C96">
        <w:rPr>
          <w:rStyle w:val="s1"/>
          <w:b w:val="0"/>
          <w:bCs/>
        </w:rPr>
        <w:br/>
        <w:t xml:space="preserve">№ 499) </w:t>
      </w:r>
      <w:r w:rsidRPr="003B2C96">
        <w:rPr>
          <w:rStyle w:val="s1"/>
          <w:b w:val="0"/>
          <w:bCs/>
          <w:lang w:val="kk-KZ"/>
        </w:rPr>
        <w:t xml:space="preserve"> и др.</w:t>
      </w:r>
    </w:p>
    <w:p w:rsidR="001D5814" w:rsidRPr="003B2C96" w:rsidRDefault="001D5814" w:rsidP="00CA2116">
      <w:pPr>
        <w:tabs>
          <w:tab w:val="left" w:pos="851"/>
        </w:tabs>
        <w:rPr>
          <w:bCs/>
          <w:lang w:val="kk-KZ"/>
        </w:rPr>
      </w:pPr>
    </w:p>
    <w:p w:rsidR="001D5814" w:rsidRPr="00156E5F" w:rsidRDefault="001D5814" w:rsidP="00CA2116">
      <w:pPr>
        <w:shd w:val="clear" w:color="auto" w:fill="FFFFFF"/>
        <w:jc w:val="both"/>
        <w:rPr>
          <w:color w:val="000000"/>
        </w:rPr>
      </w:pPr>
      <w:r w:rsidRPr="00156E5F">
        <w:rPr>
          <w:b/>
        </w:rPr>
        <w:t>Решили</w:t>
      </w:r>
      <w:r>
        <w:rPr>
          <w:b/>
        </w:rPr>
        <w:t xml:space="preserve"> по первому вопросу</w:t>
      </w:r>
      <w:r w:rsidRPr="00156E5F">
        <w:t>:</w:t>
      </w:r>
      <w:r w:rsidRPr="00156E5F">
        <w:rPr>
          <w:color w:val="000000"/>
        </w:rPr>
        <w:t xml:space="preserve"> </w:t>
      </w:r>
    </w:p>
    <w:p w:rsidR="001D5814" w:rsidRPr="00156E5F" w:rsidRDefault="001D5814" w:rsidP="00CA2116">
      <w:pPr>
        <w:shd w:val="clear" w:color="auto" w:fill="FFFFFF"/>
        <w:jc w:val="both"/>
        <w:rPr>
          <w:color w:val="000000"/>
        </w:rPr>
      </w:pPr>
      <w:r w:rsidRPr="00156E5F">
        <w:rPr>
          <w:color w:val="000000"/>
        </w:rPr>
        <w:t xml:space="preserve">-Продолжить изучать и реализовывать </w:t>
      </w:r>
      <w:r>
        <w:rPr>
          <w:color w:val="000000"/>
        </w:rPr>
        <w:t xml:space="preserve"> основные годовые цели и задачи на 2019-2020 учебный год.</w:t>
      </w:r>
    </w:p>
    <w:p w:rsidR="001D5814" w:rsidRPr="00156E5F" w:rsidRDefault="001D5814" w:rsidP="00CA2116">
      <w:pPr>
        <w:shd w:val="clear" w:color="auto" w:fill="FFFFFF"/>
        <w:jc w:val="both"/>
        <w:rPr>
          <w:color w:val="000000"/>
        </w:rPr>
      </w:pPr>
      <w:r w:rsidRPr="00156E5F">
        <w:rPr>
          <w:color w:val="000000"/>
        </w:rPr>
        <w:t xml:space="preserve">- </w:t>
      </w:r>
      <w:r w:rsidRPr="00156E5F">
        <w:rPr>
          <w:bCs/>
          <w:color w:val="000000"/>
        </w:rPr>
        <w:t>Создание медико-социальных, педагогических, организационно–технических условий, обеспечивающих безопасность и сохранение здоровья всех участников воспитательно-образовательного процесса;</w:t>
      </w:r>
    </w:p>
    <w:p w:rsidR="001D5814" w:rsidRPr="00156E5F" w:rsidRDefault="001D5814" w:rsidP="00CA2116">
      <w:pPr>
        <w:shd w:val="clear" w:color="auto" w:fill="FFFFFF"/>
        <w:jc w:val="both"/>
        <w:rPr>
          <w:color w:val="000000"/>
        </w:rPr>
      </w:pPr>
      <w:r w:rsidRPr="00156E5F">
        <w:rPr>
          <w:color w:val="000000"/>
        </w:rPr>
        <w:t>- Обеспечить  выполнение  с</w:t>
      </w:r>
      <w:r>
        <w:rPr>
          <w:color w:val="000000"/>
        </w:rPr>
        <w:t xml:space="preserve">отрудниками и родителями ясли сада </w:t>
      </w:r>
      <w:r w:rsidRPr="00156E5F">
        <w:rPr>
          <w:color w:val="000000"/>
        </w:rPr>
        <w:t xml:space="preserve"> требований законодательных и других нормативно – правовых актов, регламентирующих создание здоровых и безопасных условий воспитания и образовательных прог</w:t>
      </w:r>
      <w:r>
        <w:rPr>
          <w:color w:val="000000"/>
        </w:rPr>
        <w:t>рамм в соответствии с программой</w:t>
      </w:r>
      <w:r w:rsidRPr="00156E5F">
        <w:rPr>
          <w:color w:val="000000"/>
        </w:rPr>
        <w:t>.</w:t>
      </w:r>
    </w:p>
    <w:p w:rsidR="001D5814" w:rsidRPr="00156E5F" w:rsidRDefault="001D5814" w:rsidP="00CA2116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156E5F">
        <w:rPr>
          <w:rFonts w:ascii="Times New Roman" w:hAnsi="Times New Roman"/>
          <w:b/>
          <w:sz w:val="24"/>
          <w:szCs w:val="24"/>
        </w:rPr>
        <w:t>Ответственные</w:t>
      </w:r>
      <w:r w:rsidRPr="00156E5F">
        <w:rPr>
          <w:rFonts w:ascii="Times New Roman" w:hAnsi="Times New Roman"/>
          <w:sz w:val="24"/>
          <w:szCs w:val="24"/>
        </w:rPr>
        <w:t>: все сот</w:t>
      </w:r>
      <w:r>
        <w:rPr>
          <w:rFonts w:ascii="Times New Roman" w:hAnsi="Times New Roman"/>
          <w:sz w:val="24"/>
          <w:szCs w:val="24"/>
        </w:rPr>
        <w:t>рудники дошкольного учреждения, родители возрастных групп.</w:t>
      </w:r>
    </w:p>
    <w:p w:rsidR="001D5814" w:rsidRPr="00156E5F" w:rsidRDefault="001D5814" w:rsidP="00CA2116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156E5F">
        <w:rPr>
          <w:rFonts w:ascii="Times New Roman" w:hAnsi="Times New Roman"/>
          <w:b/>
          <w:sz w:val="24"/>
          <w:szCs w:val="24"/>
        </w:rPr>
        <w:t>Срок</w:t>
      </w:r>
      <w:r>
        <w:rPr>
          <w:rFonts w:ascii="Times New Roman" w:hAnsi="Times New Roman"/>
          <w:sz w:val="24"/>
          <w:szCs w:val="24"/>
        </w:rPr>
        <w:t>: сентябрь-май 2019-2020 год</w:t>
      </w:r>
      <w:r w:rsidRPr="00156E5F">
        <w:rPr>
          <w:rFonts w:ascii="Times New Roman" w:hAnsi="Times New Roman"/>
          <w:sz w:val="24"/>
          <w:szCs w:val="24"/>
        </w:rPr>
        <w:t>.</w:t>
      </w:r>
    </w:p>
    <w:p w:rsidR="001D5814" w:rsidRDefault="001D5814" w:rsidP="0027742D">
      <w:pPr>
        <w:pStyle w:val="ListParagraph"/>
        <w:spacing w:after="0" w:line="240" w:lineRule="auto"/>
        <w:ind w:left="0"/>
        <w:jc w:val="both"/>
        <w:rPr>
          <w:color w:val="000000"/>
        </w:rPr>
      </w:pPr>
    </w:p>
    <w:p w:rsidR="001D5814" w:rsidRDefault="001D5814" w:rsidP="0027742D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AC5243">
        <w:rPr>
          <w:rFonts w:ascii="Times New Roman" w:hAnsi="Times New Roman"/>
          <w:b/>
          <w:sz w:val="24"/>
          <w:szCs w:val="24"/>
        </w:rPr>
        <w:t>Слушали</w:t>
      </w:r>
      <w:r>
        <w:rPr>
          <w:rFonts w:ascii="Times New Roman" w:hAnsi="Times New Roman"/>
          <w:b/>
          <w:sz w:val="24"/>
          <w:szCs w:val="24"/>
        </w:rPr>
        <w:t xml:space="preserve"> по второму вопросу</w:t>
      </w:r>
      <w:r w:rsidRPr="00AC5243">
        <w:rPr>
          <w:rFonts w:ascii="Times New Roman" w:hAnsi="Times New Roman"/>
          <w:b/>
          <w:sz w:val="24"/>
          <w:szCs w:val="24"/>
        </w:rPr>
        <w:t>:</w:t>
      </w:r>
    </w:p>
    <w:p w:rsidR="001D5814" w:rsidRPr="002109DE" w:rsidRDefault="001D5814" w:rsidP="002109DE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2109DE">
        <w:rPr>
          <w:rFonts w:ascii="Times New Roman" w:hAnsi="Times New Roman"/>
        </w:rPr>
        <w:t xml:space="preserve">Директора: Кубекову А.К.  Она ознакомила с  </w:t>
      </w:r>
      <w:r w:rsidRPr="002109DE">
        <w:rPr>
          <w:rFonts w:ascii="Times New Roman" w:hAnsi="Times New Roman"/>
          <w:sz w:val="24"/>
          <w:szCs w:val="24"/>
        </w:rPr>
        <w:t xml:space="preserve"> реализацией  направлений по распределению бюджетных средств в ясли саду № 4</w:t>
      </w:r>
      <w:r>
        <w:rPr>
          <w:rFonts w:ascii="Times New Roman" w:hAnsi="Times New Roman"/>
          <w:sz w:val="24"/>
          <w:szCs w:val="24"/>
        </w:rPr>
        <w:t>, а также основные нормативные правила для родителей по оплате и режиму посещения.</w:t>
      </w:r>
    </w:p>
    <w:p w:rsidR="001D5814" w:rsidRDefault="001D5814" w:rsidP="002109DE">
      <w:pPr>
        <w:jc w:val="both"/>
      </w:pPr>
    </w:p>
    <w:p w:rsidR="001D5814" w:rsidRDefault="001D5814" w:rsidP="0027742D">
      <w:pPr>
        <w:pStyle w:val="NoSpacing"/>
        <w:jc w:val="both"/>
        <w:rPr>
          <w:b/>
        </w:rPr>
      </w:pPr>
      <w:r w:rsidRPr="00EC0DCE">
        <w:rPr>
          <w:b/>
        </w:rPr>
        <w:t>Решили</w:t>
      </w:r>
      <w:r>
        <w:rPr>
          <w:b/>
        </w:rPr>
        <w:t xml:space="preserve"> по второму вопросу</w:t>
      </w:r>
      <w:r w:rsidRPr="00EC0DCE">
        <w:rPr>
          <w:b/>
        </w:rPr>
        <w:t>:</w:t>
      </w:r>
    </w:p>
    <w:p w:rsidR="001D5814" w:rsidRPr="00506511" w:rsidRDefault="001D5814" w:rsidP="0027742D">
      <w:pPr>
        <w:pStyle w:val="NoSpacing"/>
        <w:jc w:val="both"/>
      </w:pPr>
      <w:r>
        <w:t>-Не нарушать режим дня в детском саду, оплату производить до 10 числа каждого месяца, не пропускать без уважительной причины.</w:t>
      </w:r>
    </w:p>
    <w:p w:rsidR="001D5814" w:rsidRDefault="001D5814" w:rsidP="0027742D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1C3C5E">
        <w:rPr>
          <w:rFonts w:ascii="Times New Roman" w:hAnsi="Times New Roman"/>
          <w:b/>
          <w:sz w:val="24"/>
          <w:szCs w:val="24"/>
        </w:rPr>
        <w:t>Ответственные:</w:t>
      </w:r>
      <w:r>
        <w:rPr>
          <w:rFonts w:ascii="Times New Roman" w:hAnsi="Times New Roman"/>
          <w:sz w:val="24"/>
          <w:szCs w:val="24"/>
        </w:rPr>
        <w:t xml:space="preserve"> Воспитатели, родители  всех возрастных групп, методист Мустафина Б.Б.</w:t>
      </w:r>
    </w:p>
    <w:p w:rsidR="001D5814" w:rsidRDefault="001D5814" w:rsidP="0027742D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1C3C5E">
        <w:rPr>
          <w:rFonts w:ascii="Times New Roman" w:hAnsi="Times New Roman"/>
          <w:b/>
          <w:sz w:val="24"/>
          <w:szCs w:val="24"/>
        </w:rPr>
        <w:t>Срок:</w:t>
      </w:r>
      <w:r>
        <w:rPr>
          <w:rFonts w:ascii="Times New Roman" w:hAnsi="Times New Roman"/>
          <w:sz w:val="24"/>
          <w:szCs w:val="24"/>
        </w:rPr>
        <w:t xml:space="preserve"> сентябрь-май 2019-2020 года.</w:t>
      </w:r>
    </w:p>
    <w:p w:rsidR="001D5814" w:rsidRDefault="001D5814" w:rsidP="0027742D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:rsidR="001D5814" w:rsidRDefault="001D5814" w:rsidP="0027742D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AC7606">
        <w:rPr>
          <w:rFonts w:ascii="Times New Roman" w:hAnsi="Times New Roman"/>
          <w:b/>
          <w:sz w:val="24"/>
          <w:szCs w:val="24"/>
        </w:rPr>
        <w:t>Слушали</w:t>
      </w:r>
      <w:r>
        <w:rPr>
          <w:rFonts w:ascii="Times New Roman" w:hAnsi="Times New Roman"/>
          <w:b/>
          <w:sz w:val="24"/>
          <w:szCs w:val="24"/>
        </w:rPr>
        <w:t xml:space="preserve"> по третьему вопросу</w:t>
      </w:r>
      <w:r w:rsidRPr="00AC7606">
        <w:rPr>
          <w:rFonts w:ascii="Times New Roman" w:hAnsi="Times New Roman"/>
          <w:b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1D5814" w:rsidRDefault="001D5814" w:rsidP="00762455">
      <w:r w:rsidRPr="00762455">
        <w:t xml:space="preserve">Медицинскую сестру  – Радченко И.Н.  Она ознакомила с информацией соблюдении правил санитарно-эпидемиологического состояния в ясли-саду. </w:t>
      </w:r>
      <w:r>
        <w:t>Для  профилактики  кишечных  инфекций проводится  план  мероприятий  по  предупреждению  заболеваемости  ОКИ  в  детском  саду.</w:t>
      </w:r>
    </w:p>
    <w:p w:rsidR="001D5814" w:rsidRDefault="001D5814" w:rsidP="00762455">
      <w:r>
        <w:t>Питьевой  режим  в  детском  саду организован  кипячёной  и  бутилированной  водой.</w:t>
      </w:r>
    </w:p>
    <w:p w:rsidR="001D5814" w:rsidRDefault="001D5814" w:rsidP="00762455">
      <w:r>
        <w:t xml:space="preserve">Кипячёная  вода  меняется  через  каждые  3  часа,  бутилированная  используется  не  более  10 дней  с  момента  открытия  емкости. Питание  воспитанников  осуществляется  согласно  утвержденному перспективному  меню. </w:t>
      </w:r>
    </w:p>
    <w:p w:rsidR="001D5814" w:rsidRPr="00156E5F" w:rsidRDefault="001D5814" w:rsidP="00CA2116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156E5F">
        <w:rPr>
          <w:rFonts w:ascii="Times New Roman" w:hAnsi="Times New Roman"/>
          <w:b/>
          <w:sz w:val="24"/>
          <w:szCs w:val="24"/>
        </w:rPr>
        <w:t>Решили</w:t>
      </w:r>
      <w:r>
        <w:rPr>
          <w:rFonts w:ascii="Times New Roman" w:hAnsi="Times New Roman"/>
          <w:b/>
          <w:sz w:val="24"/>
          <w:szCs w:val="24"/>
        </w:rPr>
        <w:t xml:space="preserve"> по третьему вопросу</w:t>
      </w:r>
      <w:r w:rsidRPr="00156E5F">
        <w:rPr>
          <w:rFonts w:ascii="Times New Roman" w:hAnsi="Times New Roman"/>
          <w:b/>
          <w:sz w:val="24"/>
          <w:szCs w:val="24"/>
        </w:rPr>
        <w:t>:</w:t>
      </w:r>
    </w:p>
    <w:p w:rsidR="001D5814" w:rsidRDefault="001D5814" w:rsidP="00762455">
      <w:r>
        <w:t>- Ежедневно  проводить   мониторинг  посещаемости  детей,  с  выяснением  причины  их</w:t>
      </w:r>
    </w:p>
    <w:p w:rsidR="001D5814" w:rsidRDefault="001D5814" w:rsidP="00762455">
      <w:r>
        <w:t>отсуствия. Влажную   уборку проводить   с  применением  дезинфицирующих  средств.</w:t>
      </w:r>
    </w:p>
    <w:p w:rsidR="001D5814" w:rsidRDefault="001D5814" w:rsidP="00762455">
      <w:r>
        <w:t>- Для  снижения  заболеваемости  и  укрепления  здоровья  детей  проводить  оздорови-</w:t>
      </w:r>
    </w:p>
    <w:p w:rsidR="001D5814" w:rsidRDefault="001D5814" w:rsidP="00762455">
      <w:r>
        <w:t>тельные  мероприятия:  проведение  утренней  гимнастики,  прогулки  на  свежем  воз-</w:t>
      </w:r>
    </w:p>
    <w:p w:rsidR="001D5814" w:rsidRDefault="001D5814" w:rsidP="00762455">
      <w:r>
        <w:t>духе,  проведение  закаливающих  мероприятий,  витаминизация,  физкультурные  заня-</w:t>
      </w:r>
    </w:p>
    <w:p w:rsidR="001D5814" w:rsidRDefault="001D5814" w:rsidP="00762455">
      <w:r>
        <w:t>тия  и  спортивные  праздники,  летние  закаливающие  процедуры.</w:t>
      </w:r>
    </w:p>
    <w:p w:rsidR="001D5814" w:rsidRDefault="001D5814" w:rsidP="00762455">
      <w:r>
        <w:t>- Проводить  санитарно-просветительскую   работу   с  родителями  по  укреплению  здоровья</w:t>
      </w:r>
    </w:p>
    <w:p w:rsidR="001D5814" w:rsidRDefault="001D5814" w:rsidP="00762455">
      <w:r>
        <w:t>детей  и  пропаганде  здорового  образа  жизни: беседы  о  правильном  питании.</w:t>
      </w:r>
    </w:p>
    <w:p w:rsidR="001D5814" w:rsidRDefault="001D5814" w:rsidP="0027742D">
      <w:pPr>
        <w:pStyle w:val="NoSpacing"/>
        <w:jc w:val="both"/>
        <w:rPr>
          <w:b/>
          <w:color w:val="000000"/>
          <w:spacing w:val="-1"/>
        </w:rPr>
      </w:pPr>
    </w:p>
    <w:p w:rsidR="001D5814" w:rsidRPr="005B3F8A" w:rsidRDefault="001D5814" w:rsidP="0027742D">
      <w:pPr>
        <w:pStyle w:val="NoSpacing"/>
        <w:jc w:val="both"/>
      </w:pPr>
      <w:r w:rsidRPr="00AC7606">
        <w:rPr>
          <w:b/>
          <w:color w:val="000000"/>
          <w:spacing w:val="-1"/>
        </w:rPr>
        <w:t>Ответственн</w:t>
      </w:r>
      <w:r>
        <w:rPr>
          <w:b/>
          <w:color w:val="000000"/>
          <w:spacing w:val="-1"/>
        </w:rPr>
        <w:t>ые</w:t>
      </w:r>
      <w:r>
        <w:rPr>
          <w:color w:val="000000"/>
          <w:spacing w:val="-1"/>
        </w:rPr>
        <w:t>:  Методист Мустафина Б.Б.,   воспитатели, родители  возрастных групп.</w:t>
      </w:r>
    </w:p>
    <w:p w:rsidR="001D5814" w:rsidRDefault="001D5814" w:rsidP="0027742D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color w:val="000000"/>
          <w:spacing w:val="-1"/>
          <w:sz w:val="24"/>
          <w:szCs w:val="24"/>
        </w:rPr>
      </w:pPr>
      <w:r w:rsidRPr="00AC7606">
        <w:rPr>
          <w:rFonts w:ascii="Times New Roman" w:hAnsi="Times New Roman"/>
          <w:b/>
          <w:color w:val="000000"/>
          <w:spacing w:val="-1"/>
          <w:sz w:val="24"/>
          <w:szCs w:val="24"/>
        </w:rPr>
        <w:t>Срок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: сентябрь-май 2019-2020 года.</w:t>
      </w:r>
    </w:p>
    <w:p w:rsidR="001D5814" w:rsidRPr="009E13BD" w:rsidRDefault="001D5814" w:rsidP="0027742D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color w:val="000000"/>
          <w:spacing w:val="-1"/>
          <w:sz w:val="24"/>
          <w:szCs w:val="24"/>
        </w:rPr>
      </w:pPr>
    </w:p>
    <w:p w:rsidR="001D5814" w:rsidRDefault="001D5814" w:rsidP="00762455">
      <w:pPr>
        <w:jc w:val="both"/>
        <w:rPr>
          <w:color w:val="000000"/>
          <w:spacing w:val="-1"/>
        </w:rPr>
      </w:pPr>
      <w:r w:rsidRPr="00742204">
        <w:rPr>
          <w:b/>
          <w:color w:val="000000"/>
          <w:spacing w:val="-1"/>
        </w:rPr>
        <w:t>Слушали</w:t>
      </w:r>
      <w:r>
        <w:rPr>
          <w:b/>
          <w:color w:val="000000"/>
          <w:spacing w:val="-1"/>
        </w:rPr>
        <w:t xml:space="preserve"> по четвертому вопросу</w:t>
      </w:r>
      <w:r>
        <w:rPr>
          <w:color w:val="000000"/>
          <w:spacing w:val="-1"/>
        </w:rPr>
        <w:t xml:space="preserve">: </w:t>
      </w:r>
    </w:p>
    <w:p w:rsidR="001D5814" w:rsidRDefault="001D5814" w:rsidP="00762455">
      <w:pPr>
        <w:jc w:val="both"/>
        <w:rPr>
          <w:color w:val="000000"/>
          <w:spacing w:val="-1"/>
        </w:rPr>
      </w:pPr>
    </w:p>
    <w:p w:rsidR="001D5814" w:rsidRPr="00762455" w:rsidRDefault="001D5814" w:rsidP="00762455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762455">
        <w:rPr>
          <w:rFonts w:ascii="Times New Roman" w:hAnsi="Times New Roman"/>
          <w:spacing w:val="-1"/>
          <w:sz w:val="24"/>
          <w:szCs w:val="24"/>
        </w:rPr>
        <w:t xml:space="preserve">Психолога  – Каткенову Е.С.. Она ознакомила с </w:t>
      </w:r>
      <w:r w:rsidRPr="00762455">
        <w:rPr>
          <w:rFonts w:ascii="Times New Roman" w:hAnsi="Times New Roman"/>
          <w:sz w:val="24"/>
          <w:szCs w:val="24"/>
        </w:rPr>
        <w:t>организацией психолого-педагогического  сопровождения воспитательно-образовательного процесса как важнейшего  условия  для гармоничного развития личности дошкольников.</w:t>
      </w:r>
    </w:p>
    <w:p w:rsidR="001D5814" w:rsidRDefault="001D5814" w:rsidP="00CA2116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:rsidR="001D5814" w:rsidRDefault="001D5814" w:rsidP="00CA2116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156E5F">
        <w:rPr>
          <w:rFonts w:ascii="Times New Roman" w:hAnsi="Times New Roman"/>
          <w:b/>
          <w:sz w:val="24"/>
          <w:szCs w:val="24"/>
        </w:rPr>
        <w:t>Решили</w:t>
      </w:r>
      <w:r>
        <w:rPr>
          <w:rFonts w:ascii="Times New Roman" w:hAnsi="Times New Roman"/>
          <w:b/>
          <w:sz w:val="24"/>
          <w:szCs w:val="24"/>
        </w:rPr>
        <w:t xml:space="preserve"> по четвертому вопросу</w:t>
      </w:r>
      <w:r w:rsidRPr="00156E5F">
        <w:rPr>
          <w:rFonts w:ascii="Times New Roman" w:hAnsi="Times New Roman"/>
          <w:b/>
          <w:sz w:val="24"/>
          <w:szCs w:val="24"/>
        </w:rPr>
        <w:t>:</w:t>
      </w:r>
    </w:p>
    <w:p w:rsidR="001D5814" w:rsidRDefault="001D5814" w:rsidP="0027742D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Продолжить работу по психолого-педагогическому сопровождению детей всех возрастных групп по результатам мониторинга и запросам родителей. </w:t>
      </w:r>
    </w:p>
    <w:p w:rsidR="001D5814" w:rsidRPr="005B3F8A" w:rsidRDefault="001D5814" w:rsidP="005A7DC8">
      <w:pPr>
        <w:pStyle w:val="NoSpacing"/>
        <w:jc w:val="both"/>
      </w:pPr>
      <w:r w:rsidRPr="00AC7606">
        <w:rPr>
          <w:b/>
          <w:color w:val="000000"/>
          <w:spacing w:val="-1"/>
        </w:rPr>
        <w:t>Ответственн</w:t>
      </w:r>
      <w:r>
        <w:rPr>
          <w:b/>
          <w:color w:val="000000"/>
          <w:spacing w:val="-1"/>
        </w:rPr>
        <w:t>ые</w:t>
      </w:r>
      <w:r>
        <w:rPr>
          <w:color w:val="000000"/>
          <w:spacing w:val="-1"/>
        </w:rPr>
        <w:t>:  Психолог:  Каткенова Е.С. ,   воспитатели, родители  возрастных групп.</w:t>
      </w:r>
    </w:p>
    <w:p w:rsidR="001D5814" w:rsidRDefault="001D5814" w:rsidP="005A7DC8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color w:val="000000"/>
          <w:spacing w:val="-1"/>
          <w:sz w:val="24"/>
          <w:szCs w:val="24"/>
        </w:rPr>
      </w:pPr>
      <w:r w:rsidRPr="00AC7606">
        <w:rPr>
          <w:rFonts w:ascii="Times New Roman" w:hAnsi="Times New Roman"/>
          <w:b/>
          <w:color w:val="000000"/>
          <w:spacing w:val="-1"/>
          <w:sz w:val="24"/>
          <w:szCs w:val="24"/>
        </w:rPr>
        <w:t>Срок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: сентябрь-май 2019-2020 года.</w:t>
      </w:r>
    </w:p>
    <w:p w:rsidR="001D5814" w:rsidRDefault="001D5814" w:rsidP="0027742D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1D5814" w:rsidRDefault="001D5814" w:rsidP="0027742D">
      <w:pPr>
        <w:pStyle w:val="ListParagraph"/>
        <w:ind w:left="0"/>
        <w:jc w:val="both"/>
        <w:rPr>
          <w:rFonts w:ascii="Times New Roman" w:hAnsi="Times New Roman"/>
          <w:sz w:val="24"/>
          <w:szCs w:val="24"/>
        </w:rPr>
      </w:pPr>
      <w:r w:rsidRPr="00EF2917">
        <w:rPr>
          <w:rFonts w:ascii="Times New Roman" w:hAnsi="Times New Roman"/>
          <w:b/>
          <w:sz w:val="24"/>
          <w:szCs w:val="24"/>
        </w:rPr>
        <w:t>Слушали</w:t>
      </w:r>
      <w:r>
        <w:rPr>
          <w:rFonts w:ascii="Times New Roman" w:hAnsi="Times New Roman"/>
          <w:sz w:val="24"/>
          <w:szCs w:val="24"/>
        </w:rPr>
        <w:t xml:space="preserve">: Полищук В.В.  она задала вопрос методисту   детского сада -  Мустафиной Б.Б. </w:t>
      </w:r>
      <w:r w:rsidRPr="00D04926">
        <w:rPr>
          <w:rFonts w:ascii="Times New Roman" w:hAnsi="Times New Roman"/>
          <w:b/>
          <w:sz w:val="24"/>
          <w:szCs w:val="24"/>
        </w:rPr>
        <w:t>Вопрос</w:t>
      </w:r>
      <w:r>
        <w:rPr>
          <w:rFonts w:ascii="Times New Roman" w:hAnsi="Times New Roman"/>
          <w:sz w:val="24"/>
          <w:szCs w:val="24"/>
        </w:rPr>
        <w:t>: Возможно ли введение дополнительных кружков в  логопедической группе?</w:t>
      </w:r>
    </w:p>
    <w:p w:rsidR="001D5814" w:rsidRDefault="001D5814" w:rsidP="0027742D">
      <w:pPr>
        <w:pStyle w:val="ListParagraph"/>
        <w:ind w:left="0"/>
        <w:jc w:val="both"/>
        <w:rPr>
          <w:rFonts w:ascii="Times New Roman" w:hAnsi="Times New Roman"/>
          <w:sz w:val="24"/>
          <w:szCs w:val="24"/>
        </w:rPr>
      </w:pPr>
      <w:r w:rsidRPr="00D04926">
        <w:rPr>
          <w:rFonts w:ascii="Times New Roman" w:hAnsi="Times New Roman"/>
          <w:b/>
          <w:sz w:val="24"/>
          <w:szCs w:val="24"/>
        </w:rPr>
        <w:t>Ответ:</w:t>
      </w:r>
      <w:r>
        <w:rPr>
          <w:rFonts w:ascii="Times New Roman" w:hAnsi="Times New Roman"/>
          <w:sz w:val="24"/>
          <w:szCs w:val="24"/>
        </w:rPr>
        <w:t xml:space="preserve"> В текущем учебном году  остаются только один кружок  по дополнительным занятиям шахматами в старших группах, в логопедической группе кружок не проводится.</w:t>
      </w:r>
    </w:p>
    <w:p w:rsidR="001D5814" w:rsidRDefault="001D5814" w:rsidP="006E40E5">
      <w:pPr>
        <w:pStyle w:val="ListParagraph"/>
        <w:ind w:left="0"/>
        <w:jc w:val="both"/>
        <w:rPr>
          <w:rFonts w:ascii="Times New Roman" w:hAnsi="Times New Roman"/>
          <w:sz w:val="24"/>
          <w:szCs w:val="24"/>
        </w:rPr>
      </w:pPr>
      <w:r w:rsidRPr="00EF2917">
        <w:rPr>
          <w:rFonts w:ascii="Times New Roman" w:hAnsi="Times New Roman"/>
          <w:b/>
          <w:sz w:val="24"/>
          <w:szCs w:val="24"/>
        </w:rPr>
        <w:t>Слушали</w:t>
      </w:r>
      <w:r>
        <w:rPr>
          <w:rFonts w:ascii="Times New Roman" w:hAnsi="Times New Roman"/>
          <w:sz w:val="24"/>
          <w:szCs w:val="24"/>
        </w:rPr>
        <w:t>: Тряпицу И.Н.  она задала вопрос психологу   детского сада -  Каткеновой Е.С.</w:t>
      </w:r>
    </w:p>
    <w:p w:rsidR="001D5814" w:rsidRDefault="001D5814" w:rsidP="006E40E5">
      <w:pPr>
        <w:pStyle w:val="ListParagraph"/>
        <w:ind w:left="0"/>
        <w:jc w:val="both"/>
        <w:rPr>
          <w:rFonts w:ascii="Times New Roman" w:hAnsi="Times New Roman"/>
          <w:sz w:val="24"/>
          <w:szCs w:val="24"/>
        </w:rPr>
      </w:pPr>
      <w:r w:rsidRPr="00D04926">
        <w:rPr>
          <w:rFonts w:ascii="Times New Roman" w:hAnsi="Times New Roman"/>
          <w:b/>
          <w:sz w:val="24"/>
          <w:szCs w:val="24"/>
        </w:rPr>
        <w:t>Вопрос</w:t>
      </w:r>
      <w:r>
        <w:rPr>
          <w:rFonts w:ascii="Times New Roman" w:hAnsi="Times New Roman"/>
          <w:sz w:val="24"/>
          <w:szCs w:val="24"/>
        </w:rPr>
        <w:t>: Какая работа психолога будет проводится в старших группах?</w:t>
      </w:r>
    </w:p>
    <w:p w:rsidR="001D5814" w:rsidRDefault="001D5814" w:rsidP="006E40E5">
      <w:pPr>
        <w:pStyle w:val="ListParagraph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:rsidR="001D5814" w:rsidRDefault="001D5814" w:rsidP="006E40E5">
      <w:pPr>
        <w:pStyle w:val="ListParagraph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:rsidR="001D5814" w:rsidRDefault="001D5814" w:rsidP="006E40E5">
      <w:pPr>
        <w:pStyle w:val="ListParagraph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:rsidR="001D5814" w:rsidRDefault="001D5814" w:rsidP="006E40E5">
      <w:pPr>
        <w:pStyle w:val="ListParagraph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:rsidR="001D5814" w:rsidRDefault="001D5814" w:rsidP="006E40E5">
      <w:pPr>
        <w:pStyle w:val="ListParagraph"/>
        <w:ind w:left="0"/>
        <w:jc w:val="both"/>
        <w:rPr>
          <w:rFonts w:ascii="Times New Roman" w:hAnsi="Times New Roman"/>
          <w:sz w:val="24"/>
          <w:szCs w:val="24"/>
        </w:rPr>
      </w:pPr>
      <w:r w:rsidRPr="00D04926">
        <w:rPr>
          <w:rFonts w:ascii="Times New Roman" w:hAnsi="Times New Roman"/>
          <w:b/>
          <w:sz w:val="24"/>
          <w:szCs w:val="24"/>
        </w:rPr>
        <w:t>Ответ:</w:t>
      </w:r>
      <w:r>
        <w:rPr>
          <w:rFonts w:ascii="Times New Roman" w:hAnsi="Times New Roman"/>
          <w:sz w:val="24"/>
          <w:szCs w:val="24"/>
        </w:rPr>
        <w:t xml:space="preserve"> В старших возрастных группах проводится диагностика 3 раза в год, в данном текущем году запланированы занятия ,и  каждому родителю  будут даны рекомендации по развитию познавательных процессов и необходимых занятиях.</w:t>
      </w:r>
    </w:p>
    <w:p w:rsidR="001D5814" w:rsidRDefault="001D5814" w:rsidP="0027742D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:rsidR="001D5814" w:rsidRDefault="001D5814" w:rsidP="0027742D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A039D6">
        <w:rPr>
          <w:rFonts w:ascii="Times New Roman" w:hAnsi="Times New Roman"/>
          <w:b/>
          <w:sz w:val="24"/>
          <w:szCs w:val="24"/>
        </w:rPr>
        <w:t>Решение</w:t>
      </w:r>
      <w:r>
        <w:rPr>
          <w:rFonts w:ascii="Times New Roman" w:hAnsi="Times New Roman"/>
          <w:b/>
          <w:sz w:val="24"/>
          <w:szCs w:val="24"/>
        </w:rPr>
        <w:t xml:space="preserve"> заседания попечительского совета № 1</w:t>
      </w:r>
      <w:r w:rsidRPr="00A039D6">
        <w:rPr>
          <w:rFonts w:ascii="Times New Roman" w:hAnsi="Times New Roman"/>
          <w:b/>
          <w:sz w:val="24"/>
          <w:szCs w:val="24"/>
        </w:rPr>
        <w:t>:</w:t>
      </w:r>
    </w:p>
    <w:p w:rsidR="001D5814" w:rsidRDefault="001D5814" w:rsidP="0027742D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1D5814" w:rsidRPr="00156E5F" w:rsidRDefault="001D5814" w:rsidP="005A7DC8">
      <w:pPr>
        <w:shd w:val="clear" w:color="auto" w:fill="FFFFFF"/>
        <w:jc w:val="both"/>
        <w:rPr>
          <w:color w:val="000000"/>
        </w:rPr>
      </w:pPr>
      <w:r w:rsidRPr="00156E5F">
        <w:rPr>
          <w:color w:val="000000"/>
        </w:rPr>
        <w:t xml:space="preserve">-Продолжить изучать и реализовывать </w:t>
      </w:r>
      <w:r>
        <w:rPr>
          <w:color w:val="000000"/>
        </w:rPr>
        <w:t xml:space="preserve"> основные годовые цели и задачи на 2019-2020 учебный год.</w:t>
      </w:r>
    </w:p>
    <w:p w:rsidR="001D5814" w:rsidRPr="00156E5F" w:rsidRDefault="001D5814" w:rsidP="005A7DC8">
      <w:pPr>
        <w:shd w:val="clear" w:color="auto" w:fill="FFFFFF"/>
        <w:jc w:val="both"/>
        <w:rPr>
          <w:color w:val="000000"/>
        </w:rPr>
      </w:pPr>
      <w:r w:rsidRPr="00156E5F">
        <w:rPr>
          <w:color w:val="000000"/>
        </w:rPr>
        <w:t xml:space="preserve">- </w:t>
      </w:r>
      <w:r w:rsidRPr="00156E5F">
        <w:rPr>
          <w:bCs/>
          <w:color w:val="000000"/>
        </w:rPr>
        <w:t>Создание медико-социальных, педагогических, организационно–технических условий, обеспечивающих безопасность и сохранение здоровья всех участников воспитательно-образовательного процесса;</w:t>
      </w:r>
    </w:p>
    <w:p w:rsidR="001D5814" w:rsidRPr="005A7DC8" w:rsidRDefault="001D5814" w:rsidP="005A7DC8">
      <w:pPr>
        <w:shd w:val="clear" w:color="auto" w:fill="FFFFFF"/>
        <w:jc w:val="both"/>
        <w:rPr>
          <w:color w:val="000000"/>
        </w:rPr>
      </w:pPr>
      <w:r w:rsidRPr="00156E5F">
        <w:t>- Обеспечить  выполнение  с</w:t>
      </w:r>
      <w:r>
        <w:t xml:space="preserve">отрудниками и родителями ясли сада </w:t>
      </w:r>
      <w:r w:rsidRPr="00156E5F">
        <w:t xml:space="preserve"> требований законодательных и других нормативно – правовых актов, регламентирующих создание здоровых и безопасных условий воспитания и образовательных прог</w:t>
      </w:r>
      <w:r>
        <w:t>рамм в соответствии с программой</w:t>
      </w:r>
      <w:r w:rsidRPr="00156E5F">
        <w:t>.</w:t>
      </w:r>
    </w:p>
    <w:p w:rsidR="001D5814" w:rsidRPr="00506511" w:rsidRDefault="001D5814" w:rsidP="005A7DC8">
      <w:pPr>
        <w:pStyle w:val="NoSpacing"/>
        <w:jc w:val="both"/>
      </w:pPr>
      <w:r>
        <w:t>-Не нарушать режим дня в детском саду, оплату производить до 10 числа каждого месяца, не пропускать без уважительной причины.</w:t>
      </w:r>
    </w:p>
    <w:p w:rsidR="001D5814" w:rsidRDefault="001D5814" w:rsidP="005A7DC8">
      <w:r>
        <w:t>- Ежедневно  проводить   мониторинг  посещаемости  детей,  с  выяснением  причины  их</w:t>
      </w:r>
    </w:p>
    <w:p w:rsidR="001D5814" w:rsidRDefault="001D5814" w:rsidP="005A7DC8">
      <w:r>
        <w:t>отсуствия. Влажную   уборку проводить   с  применением  дезинфицирующих  средств.</w:t>
      </w:r>
    </w:p>
    <w:p w:rsidR="001D5814" w:rsidRDefault="001D5814" w:rsidP="005A7DC8">
      <w:r>
        <w:t>- Для  снижения  заболеваемости  и  укрепления  здоровья  детей  проводить  оздорови-</w:t>
      </w:r>
    </w:p>
    <w:p w:rsidR="001D5814" w:rsidRDefault="001D5814" w:rsidP="005A7DC8">
      <w:r>
        <w:t>тельные  мероприятия:  проведение  утренней  гимнастики,  прогулки  на  свежем  воз-</w:t>
      </w:r>
    </w:p>
    <w:p w:rsidR="001D5814" w:rsidRDefault="001D5814" w:rsidP="005A7DC8">
      <w:r>
        <w:t>духе,  проведение  закаливающих  мероприятий,  витаминизация,  физкультурные  заня-</w:t>
      </w:r>
    </w:p>
    <w:p w:rsidR="001D5814" w:rsidRDefault="001D5814" w:rsidP="005A7DC8">
      <w:r>
        <w:t>тия  и  спортивные  праздники,  летние  закаливающие  процедуры.</w:t>
      </w:r>
    </w:p>
    <w:p w:rsidR="001D5814" w:rsidRDefault="001D5814" w:rsidP="005A7DC8">
      <w:r>
        <w:t>- Проводить  санитарно-просветительскую   работу   с  родителями  по  укреплению  здоровья</w:t>
      </w:r>
    </w:p>
    <w:p w:rsidR="001D5814" w:rsidRDefault="001D5814" w:rsidP="005A7DC8">
      <w:r>
        <w:t>детей  и  пропаганде  здорового  образа  жизни: беседы  о  правильном  питании.</w:t>
      </w:r>
    </w:p>
    <w:p w:rsidR="001D5814" w:rsidRDefault="001D5814" w:rsidP="005A7DC8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Продолжить работу по психолого-педагогическому сопровождению детей всех возрастных групп по результатам мониторинга и запросам родителей. </w:t>
      </w:r>
    </w:p>
    <w:p w:rsidR="001D5814" w:rsidRDefault="001D5814" w:rsidP="0027742D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1D5814" w:rsidRDefault="001D5814" w:rsidP="0027742D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1D5814" w:rsidRDefault="001D5814" w:rsidP="0027742D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1D5814" w:rsidRDefault="001D5814" w:rsidP="0027742D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1D5814" w:rsidRDefault="001D5814" w:rsidP="0027742D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1D5814" w:rsidRDefault="001D5814" w:rsidP="0027742D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1D5814" w:rsidRDefault="001D5814" w:rsidP="0027742D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1D5814" w:rsidRDefault="001D5814" w:rsidP="0027742D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1D5814" w:rsidRPr="000549C4" w:rsidRDefault="001D5814" w:rsidP="0027742D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1D5814" w:rsidRDefault="001D5814" w:rsidP="0027742D">
      <w:pPr>
        <w:spacing w:after="200" w:line="276" w:lineRule="auto"/>
        <w:jc w:val="center"/>
      </w:pPr>
      <w:r>
        <w:t>Председатель:________________________ (Бобряшова К.Н.)</w:t>
      </w:r>
    </w:p>
    <w:p w:rsidR="001D5814" w:rsidRDefault="001D5814" w:rsidP="0027742D">
      <w:pPr>
        <w:jc w:val="center"/>
      </w:pPr>
      <w:r>
        <w:t>Секретарь: __________________________ (Каткенова Е.С.)</w:t>
      </w:r>
    </w:p>
    <w:p w:rsidR="001D5814" w:rsidRDefault="001D5814" w:rsidP="0027742D">
      <w:pPr>
        <w:jc w:val="both"/>
      </w:pPr>
    </w:p>
    <w:p w:rsidR="001D5814" w:rsidRDefault="001D5814" w:rsidP="0027742D">
      <w:pPr>
        <w:jc w:val="both"/>
      </w:pPr>
    </w:p>
    <w:p w:rsidR="001D5814" w:rsidRDefault="001D5814" w:rsidP="0027742D">
      <w:pPr>
        <w:jc w:val="both"/>
      </w:pPr>
    </w:p>
    <w:p w:rsidR="001D5814" w:rsidRDefault="001D5814" w:rsidP="0027742D">
      <w:pPr>
        <w:jc w:val="both"/>
      </w:pPr>
    </w:p>
    <w:sectPr w:rsidR="001D5814" w:rsidSect="00EB4597">
      <w:pgSz w:w="11906" w:h="16838"/>
      <w:pgMar w:top="180" w:right="850" w:bottom="18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E339B7"/>
    <w:multiLevelType w:val="hybridMultilevel"/>
    <w:tmpl w:val="4EC08D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232F6BEE"/>
    <w:multiLevelType w:val="hybridMultilevel"/>
    <w:tmpl w:val="72FE0E54"/>
    <w:lvl w:ilvl="0" w:tplc="0419000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582"/>
        </w:tabs>
        <w:ind w:left="1582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302"/>
        </w:tabs>
        <w:ind w:left="2302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742"/>
        </w:tabs>
        <w:ind w:left="3742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462"/>
        </w:tabs>
        <w:ind w:left="4462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902"/>
        </w:tabs>
        <w:ind w:left="5902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622"/>
        </w:tabs>
        <w:ind w:left="6622" w:hanging="360"/>
      </w:pPr>
      <w:rPr>
        <w:rFonts w:cs="Times New Roman"/>
      </w:rPr>
    </w:lvl>
  </w:abstractNum>
  <w:abstractNum w:abstractNumId="2">
    <w:nsid w:val="30B6785D"/>
    <w:multiLevelType w:val="hybridMultilevel"/>
    <w:tmpl w:val="4872D348"/>
    <w:lvl w:ilvl="0" w:tplc="04190011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49BD217F"/>
    <w:multiLevelType w:val="multilevel"/>
    <w:tmpl w:val="EEACD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745A9"/>
    <w:rsid w:val="0003159B"/>
    <w:rsid w:val="00034810"/>
    <w:rsid w:val="000549C4"/>
    <w:rsid w:val="00086BC9"/>
    <w:rsid w:val="000A0C36"/>
    <w:rsid w:val="000D20C6"/>
    <w:rsid w:val="000E0C42"/>
    <w:rsid w:val="00156E5F"/>
    <w:rsid w:val="001B1521"/>
    <w:rsid w:val="001B1A4B"/>
    <w:rsid w:val="001C3C5E"/>
    <w:rsid w:val="001D4753"/>
    <w:rsid w:val="001D5814"/>
    <w:rsid w:val="001F5FC5"/>
    <w:rsid w:val="002109DE"/>
    <w:rsid w:val="0021689E"/>
    <w:rsid w:val="00263C05"/>
    <w:rsid w:val="0027742D"/>
    <w:rsid w:val="002A41D1"/>
    <w:rsid w:val="002B7FF5"/>
    <w:rsid w:val="002C13FC"/>
    <w:rsid w:val="00343A3B"/>
    <w:rsid w:val="003502C9"/>
    <w:rsid w:val="003B2C96"/>
    <w:rsid w:val="00432F61"/>
    <w:rsid w:val="00434726"/>
    <w:rsid w:val="0044787C"/>
    <w:rsid w:val="00485642"/>
    <w:rsid w:val="004A39F1"/>
    <w:rsid w:val="004C371A"/>
    <w:rsid w:val="004D58EB"/>
    <w:rsid w:val="004E72D7"/>
    <w:rsid w:val="00503B31"/>
    <w:rsid w:val="00503D5A"/>
    <w:rsid w:val="00506511"/>
    <w:rsid w:val="00532674"/>
    <w:rsid w:val="005957E7"/>
    <w:rsid w:val="005A7DC8"/>
    <w:rsid w:val="005B3F8A"/>
    <w:rsid w:val="005F4BC2"/>
    <w:rsid w:val="00632960"/>
    <w:rsid w:val="00660D33"/>
    <w:rsid w:val="006B1E5F"/>
    <w:rsid w:val="006E40E5"/>
    <w:rsid w:val="006F1726"/>
    <w:rsid w:val="00742204"/>
    <w:rsid w:val="00762455"/>
    <w:rsid w:val="00797A98"/>
    <w:rsid w:val="00885CF4"/>
    <w:rsid w:val="009271EC"/>
    <w:rsid w:val="0093079B"/>
    <w:rsid w:val="00944F09"/>
    <w:rsid w:val="009920F9"/>
    <w:rsid w:val="009C12F5"/>
    <w:rsid w:val="009E13BD"/>
    <w:rsid w:val="00A0346A"/>
    <w:rsid w:val="00A039D6"/>
    <w:rsid w:val="00A27886"/>
    <w:rsid w:val="00A33220"/>
    <w:rsid w:val="00A92175"/>
    <w:rsid w:val="00AC5243"/>
    <w:rsid w:val="00AC7606"/>
    <w:rsid w:val="00B12C24"/>
    <w:rsid w:val="00B23A98"/>
    <w:rsid w:val="00B44D91"/>
    <w:rsid w:val="00BB3E0B"/>
    <w:rsid w:val="00C66647"/>
    <w:rsid w:val="00C8418C"/>
    <w:rsid w:val="00CA2116"/>
    <w:rsid w:val="00CC171F"/>
    <w:rsid w:val="00CC3DAA"/>
    <w:rsid w:val="00D04926"/>
    <w:rsid w:val="00DF3255"/>
    <w:rsid w:val="00E745A9"/>
    <w:rsid w:val="00EA74DE"/>
    <w:rsid w:val="00EB4597"/>
    <w:rsid w:val="00EC0DCE"/>
    <w:rsid w:val="00EE6EF2"/>
    <w:rsid w:val="00EF2917"/>
    <w:rsid w:val="00F13BD7"/>
    <w:rsid w:val="00F16F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45A9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маркированный,Абзац списка3,Heading1,Colorful List - Accent 11"/>
    <w:basedOn w:val="Normal"/>
    <w:link w:val="ListParagraphChar"/>
    <w:uiPriority w:val="99"/>
    <w:qFormat/>
    <w:rsid w:val="00E745A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0"/>
      <w:lang w:eastAsia="en-US"/>
    </w:rPr>
  </w:style>
  <w:style w:type="paragraph" w:styleId="NoSpacing">
    <w:name w:val="No Spacing"/>
    <w:uiPriority w:val="99"/>
    <w:qFormat/>
    <w:rsid w:val="00E745A9"/>
    <w:rPr>
      <w:rFonts w:ascii="Times New Roman" w:eastAsia="Times New Roman" w:hAnsi="Times New Roman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rsid w:val="004C371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4C371A"/>
    <w:rPr>
      <w:rFonts w:ascii="Times New Roman" w:hAnsi="Times New Roman" w:cs="Times New Roman"/>
      <w:sz w:val="24"/>
      <w:szCs w:val="24"/>
      <w:lang w:eastAsia="ru-RU"/>
    </w:rPr>
  </w:style>
  <w:style w:type="paragraph" w:styleId="NormalWeb">
    <w:name w:val="Normal (Web)"/>
    <w:basedOn w:val="Normal"/>
    <w:uiPriority w:val="99"/>
    <w:rsid w:val="00C8418C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99"/>
    <w:qFormat/>
    <w:locked/>
    <w:rsid w:val="00CA2116"/>
    <w:rPr>
      <w:rFonts w:cs="Times New Roman"/>
      <w:b/>
    </w:rPr>
  </w:style>
  <w:style w:type="character" w:customStyle="1" w:styleId="s1">
    <w:name w:val="s1"/>
    <w:uiPriority w:val="99"/>
    <w:rsid w:val="00CA2116"/>
    <w:rPr>
      <w:rFonts w:ascii="Times New Roman" w:hAnsi="Times New Roman"/>
      <w:b/>
      <w:color w:val="000000"/>
    </w:rPr>
  </w:style>
  <w:style w:type="character" w:customStyle="1" w:styleId="ListParagraphChar">
    <w:name w:val="List Paragraph Char"/>
    <w:aliases w:val="маркированный Char,Абзац списка3 Char,Heading1 Char,Colorful List - Accent 11 Char"/>
    <w:link w:val="ListParagraph"/>
    <w:uiPriority w:val="99"/>
    <w:locked/>
    <w:rsid w:val="00CA2116"/>
    <w:rPr>
      <w:rFonts w:ascii="Calibri" w:hAnsi="Calibri"/>
      <w:sz w:val="22"/>
      <w:lang w:val="ru-RU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411</TotalTime>
  <Pages>3</Pages>
  <Words>1294</Words>
  <Characters>7381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Катя</dc:creator>
  <cp:keywords/>
  <dc:description/>
  <cp:lastModifiedBy>DOM</cp:lastModifiedBy>
  <cp:revision>22</cp:revision>
  <cp:lastPrinted>2016-11-03T04:38:00Z</cp:lastPrinted>
  <dcterms:created xsi:type="dcterms:W3CDTF">2016-05-05T09:51:00Z</dcterms:created>
  <dcterms:modified xsi:type="dcterms:W3CDTF">2020-02-26T04:56:00Z</dcterms:modified>
</cp:coreProperties>
</file>